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82D2C" w:rsidRPr="00F45CAD">
        <w:trPr>
          <w:trHeight w:val="284"/>
        </w:trPr>
        <w:tc>
          <w:tcPr>
            <w:tcW w:w="5541" w:type="dxa"/>
            <w:tcBorders>
              <w:top w:val="nil"/>
              <w:left w:val="nil"/>
              <w:bottom w:val="single" w:sz="4" w:space="0" w:color="808080"/>
              <w:right w:val="nil"/>
            </w:tcBorders>
            <w:tcMar>
              <w:top w:w="28" w:type="dxa"/>
              <w:bottom w:w="28" w:type="dxa"/>
              <w:right w:w="28" w:type="dxa"/>
            </w:tcMar>
          </w:tcPr>
          <w:p w:rsidR="00682D2C" w:rsidRPr="00F45CAD" w:rsidRDefault="00682D2C" w:rsidP="002D4CA7"/>
        </w:tc>
        <w:tc>
          <w:tcPr>
            <w:tcW w:w="4382" w:type="dxa"/>
            <w:gridSpan w:val="2"/>
            <w:tcBorders>
              <w:top w:val="nil"/>
              <w:left w:val="nil"/>
              <w:bottom w:val="single" w:sz="4" w:space="0" w:color="808080"/>
              <w:right w:val="nil"/>
            </w:tcBorders>
            <w:tcMar>
              <w:top w:w="28" w:type="dxa"/>
              <w:bottom w:w="28" w:type="dxa"/>
              <w:right w:w="28" w:type="dxa"/>
            </w:tcMar>
          </w:tcPr>
          <w:p w:rsidR="00682D2C" w:rsidRPr="00F45CAD" w:rsidRDefault="00682D2C" w:rsidP="002D4CA7"/>
        </w:tc>
      </w:tr>
      <w:tr w:rsidR="00682D2C" w:rsidRPr="00F45CAD">
        <w:trPr>
          <w:trHeight w:val="284"/>
        </w:trPr>
        <w:tc>
          <w:tcPr>
            <w:tcW w:w="5541" w:type="dxa"/>
            <w:tcBorders>
              <w:top w:val="single" w:sz="4" w:space="0" w:color="808080"/>
              <w:right w:val="single" w:sz="4" w:space="0" w:color="808080"/>
            </w:tcBorders>
            <w:tcMar>
              <w:top w:w="28" w:type="dxa"/>
              <w:bottom w:w="28" w:type="dxa"/>
              <w:right w:w="28" w:type="dxa"/>
            </w:tcMar>
          </w:tcPr>
          <w:p w:rsidR="00682D2C" w:rsidRPr="00F45CAD" w:rsidRDefault="00682D2C" w:rsidP="002D4CA7">
            <w:r w:rsidRPr="00F45CAD">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682D2C" w:rsidP="002D4CA7">
            <w:r w:rsidRPr="00F45CAD">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682D2C" w:rsidP="002D4CA7">
            <w:r w:rsidRPr="00F45CAD">
              <w:t>Datum</w:t>
            </w:r>
          </w:p>
        </w:tc>
      </w:tr>
      <w:tr w:rsidR="00682D2C" w:rsidRPr="00F45CAD">
        <w:trPr>
          <w:trHeight w:val="284"/>
        </w:trPr>
        <w:tc>
          <w:tcPr>
            <w:tcW w:w="5541" w:type="dxa"/>
            <w:tcBorders>
              <w:bottom w:val="single" w:sz="4" w:space="0" w:color="808080"/>
              <w:right w:val="single" w:sz="4" w:space="0" w:color="808080"/>
            </w:tcBorders>
            <w:tcMar>
              <w:top w:w="28" w:type="dxa"/>
              <w:bottom w:w="28" w:type="dxa"/>
              <w:right w:w="28" w:type="dxa"/>
            </w:tcMar>
          </w:tcPr>
          <w:p w:rsidR="00682D2C" w:rsidRPr="00F45CAD" w:rsidRDefault="00682D2C" w:rsidP="0028279C"/>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0D4724" w:rsidP="002D4CA7">
            <w:r>
              <w:fldChar w:fldCharType="begin">
                <w:ffData>
                  <w:name w:val="Text3"/>
                  <w:enabled/>
                  <w:calcOnExit w:val="0"/>
                  <w:textInput>
                    <w:default w:val="${/*/n1:TenderFile/n1:referenceNumber}"/>
                  </w:textInput>
                </w:ffData>
              </w:fldChar>
            </w:r>
            <w:bookmarkStart w:id="0" w:name="Text3"/>
            <w:r>
              <w:t>96-41-432-26</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28279C" w:rsidP="002D4CA7">
            <w:r>
              <w:fldChar w:fldCharType="begin">
                <w:ffData>
                  <w:name w:val="Text2"/>
                  <w:enabled/>
                  <w:calcOnExit w:val="0"/>
                  <w:textInput>
                    <w:default w:val="${fn:format-date(fn:current-date(),'[D01].[M01].[Y0001]')}"/>
                  </w:textInput>
                </w:ffData>
              </w:fldChar>
            </w:r>
            <w:bookmarkStart w:id="1" w:name="Text2"/>
            <w:r>
              <w:t>24.06.2026</w:t>
            </w:r>
            <w:bookmarkEnd w:id="1"/>
          </w:p>
        </w:tc>
      </w:tr>
      <w:tr w:rsidR="00682D2C" w:rsidRPr="00F45CAD">
        <w:trPr>
          <w:trHeight w:val="284"/>
        </w:trPr>
        <w:tc>
          <w:tcPr>
            <w:tcW w:w="5541" w:type="dxa"/>
            <w:tcBorders>
              <w:top w:val="single" w:sz="4" w:space="0" w:color="808080"/>
            </w:tcBorders>
            <w:tcMar>
              <w:top w:w="28" w:type="dxa"/>
              <w:bottom w:w="28" w:type="dxa"/>
              <w:right w:w="28" w:type="dxa"/>
            </w:tcMar>
          </w:tcPr>
          <w:p w:rsidR="00682D2C" w:rsidRPr="00F45CAD" w:rsidRDefault="00682D2C" w:rsidP="002D4CA7">
            <w:r w:rsidRPr="00F45CAD">
              <w:t>Baumaßnahme</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7"/>
                  <w:enabled/>
                  <w:calcOnExit w:val="0"/>
                  <w:textInput>
                    <w:default w:val="${/*/n1:TenderFile/n1:name}"/>
                  </w:textInput>
                </w:ffData>
              </w:fldChar>
            </w:r>
            <w:bookmarkStart w:id="2" w:name="Text7"/>
            <w:r>
              <w:t>Hofburgschule Alten-Buseck - Estricharbeiten</w:t>
            </w:r>
            <w:bookmarkEnd w:id="2"/>
          </w:p>
        </w:tc>
      </w:tr>
      <w:tr w:rsidR="00682D2C" w:rsidRPr="00F45CAD" w:rsidTr="0028279C">
        <w:trPr>
          <w:trHeight w:val="307"/>
        </w:trPr>
        <w:tc>
          <w:tcPr>
            <w:tcW w:w="5541" w:type="dxa"/>
            <w:tcBorders>
              <w:top w:val="single" w:sz="4" w:space="0" w:color="808080"/>
            </w:tcBorders>
            <w:tcMar>
              <w:top w:w="28" w:type="dxa"/>
              <w:bottom w:w="28" w:type="dxa"/>
              <w:right w:w="28" w:type="dxa"/>
            </w:tcMar>
          </w:tcPr>
          <w:p w:rsidR="00682D2C" w:rsidRPr="00F45CAD" w:rsidRDefault="00AF2BE2" w:rsidP="002D4CA7">
            <w:r>
              <w:t>Leistung</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8"/>
                  <w:enabled/>
                  <w:calcOnExit w:val="0"/>
                  <w:textInput>
                    <w:default w:val="${/*/n1:AssignmentItem/n1:shortQualitativeDescription}"/>
                  </w:textInput>
                </w:ffData>
              </w:fldChar>
            </w:r>
            <w:bookmarkStart w:id="3" w:name="Text8"/>
            <w:r>
              <w:t xml:space="preserve">Der Landkreis Gießen beabsichtigt derzeit die Erweiterung der Hofburgschule in Alten-Buseck. Auf dem Grundstück in der Pestalozzistraße 2, 35418 Buseck, befindet sich der Schulkomplex mit zwei Gebäudeteilen aus den Jahren 1960 und 1990, die durch ein Atrium verbunden sind, sowie der Schulhof, der die Schule großzügig umrahmt.
Der neue Anbau soll nördlich an das bestehende Gebäude angeschlossen werden. Dabei wird die Erweiterung an zwei Stellen wie eine Klammer mit dem Bestandsbau verbunden und umschließt in der Mitte eine neue Aula sowie im Obergeschoss einen kleinen Lichthof.
Der Anbau wird pro Etage zwei Klassenräume, einen Differenzierungsraum, einen Technikraum und ein Büro/Kopierraum umfassen. In beiden Etagen soll der neue Flur direkt an die bestehenden Flure angeschlossen werden.
 </w:t>
            </w:r>
            <w:bookmarkEnd w:id="3"/>
          </w:p>
        </w:tc>
      </w:tr>
    </w:tbl>
    <w:p w:rsidR="00682D2C" w:rsidRPr="00F45CAD" w:rsidRDefault="00682D2C" w:rsidP="00682D2C"/>
    <w:p w:rsidR="00682D2C" w:rsidRPr="00F45CAD" w:rsidRDefault="00682D2C" w:rsidP="00682D2C">
      <w:pPr>
        <w:rPr>
          <w:b/>
        </w:rPr>
      </w:pPr>
      <w:r w:rsidRPr="00F45CAD">
        <w:rPr>
          <w:b/>
        </w:rPr>
        <w:t>Verzeichnis der Nachunternehmerleistungen</w:t>
      </w:r>
    </w:p>
    <w:p w:rsidR="005120EE" w:rsidRPr="00F45CAD" w:rsidRDefault="005120EE" w:rsidP="005120EE">
      <w:pPr>
        <w:rPr>
          <w:b/>
        </w:rPr>
      </w:pPr>
      <w:r w:rsidRPr="00F45CAD">
        <w:t>Zur Ausführung der im Angebot enthaltenen Leistungen benenne ich Art und Umfang der durch Nachunternehmer auszuführenden Teilleistungen der L</w:t>
      </w:r>
      <w:bookmarkStart w:id="4" w:name="_GoBack"/>
      <w:bookmarkEnd w:id="4"/>
      <w:r w:rsidRPr="00F45CAD">
        <w:t>eistungsbeschreibung und auf Verlangen der Vergabestelle die Namen der Nachunternehmer:</w:t>
      </w:r>
    </w:p>
    <w:p w:rsidR="00682D2C" w:rsidRPr="00F45CAD" w:rsidRDefault="00682D2C" w:rsidP="00682D2C"/>
    <w:p w:rsidR="00682D2C" w:rsidRPr="00F45CAD" w:rsidRDefault="00D05238" w:rsidP="00AF2BE2">
      <w:r w:rsidRPr="00456CC9">
        <w:rPr>
          <w:sz w:val="28"/>
          <w:szCs w:val="28"/>
        </w:rPr>
        <w:fldChar w:fldCharType="begin">
          <w:ffData>
            <w:name w:val="Text9"/>
            <w:enabled/>
            <w:calcOnExit w:val="0"/>
            <w:textInput>
              <w:default w:val="${if(/n1:container/n1:BidsAndSubmissions/n1:extension/n1:value[@n1:key='subcontractorNamesRequiredOnBidding'] = 'true') then '☒' else '☐'}"/>
            </w:textInput>
          </w:ffData>
        </w:fldChar>
      </w:r>
      <w:bookmarkStart w:id="5" w:name="Text9"/>
      <w:r>
        <w:rPr>
          <w:sz w:val="28"/>
          <w:szCs w:val="28"/>
        </w:rPr>
        <w:t>☒</w:t>
      </w:r>
      <w:bookmarkEnd w:id="5"/>
      <w:r w:rsidR="00682D2C" w:rsidRPr="00AF2BE2">
        <w:tab/>
        <w:t>Die Namen der Nachunternehmer sind bereits bei Angebotsabgabe anzugeben.</w:t>
      </w:r>
    </w:p>
    <w:p w:rsidR="00682D2C" w:rsidRPr="00F45CAD" w:rsidRDefault="00682D2C" w:rsidP="00682D2C"/>
    <w:p w:rsidR="00682D2C" w:rsidRPr="00F45CAD" w:rsidRDefault="00682D2C" w:rsidP="00682D2C"/>
    <w:tbl>
      <w:tblPr>
        <w:tblW w:w="9923" w:type="dxa"/>
        <w:tblLayout w:type="fixed"/>
        <w:tblLook w:val="01E0" w:firstRow="1" w:lastRow="1" w:firstColumn="1" w:lastColumn="1" w:noHBand="0" w:noVBand="0"/>
      </w:tblPr>
      <w:tblGrid>
        <w:gridCol w:w="2013"/>
        <w:gridCol w:w="3260"/>
        <w:gridCol w:w="2693"/>
        <w:gridCol w:w="1957"/>
      </w:tblGrid>
      <w:tr w:rsidR="007A7D5E" w:rsidRPr="00F45CAD">
        <w:trPr>
          <w:trHeight w:val="284"/>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3D4CB8">
            <w:pPr>
              <w:jc w:val="center"/>
            </w:pPr>
            <w:r w:rsidRPr="00F45CAD">
              <w:t>OZ</w:t>
            </w:r>
            <w:r>
              <w:t>/Leistungsbereich</w:t>
            </w:r>
          </w:p>
        </w:tc>
        <w:tc>
          <w:tcPr>
            <w:tcW w:w="3260" w:type="dxa"/>
            <w:tcBorders>
              <w:top w:val="single" w:sz="4" w:space="0" w:color="808080"/>
              <w:left w:val="single" w:sz="4" w:space="0" w:color="808080"/>
              <w:bottom w:val="single" w:sz="4" w:space="0" w:color="808080"/>
            </w:tcBorders>
            <w:noWrap/>
            <w:vAlign w:val="center"/>
          </w:tcPr>
          <w:p w:rsidR="007A7D5E" w:rsidRPr="00F45CAD" w:rsidRDefault="007A7D5E" w:rsidP="002D4CA7">
            <w:r w:rsidRPr="00F45CAD">
              <w:t>Beschreibung der Teilleistungen</w:t>
            </w:r>
          </w:p>
        </w:tc>
        <w:tc>
          <w:tcPr>
            <w:tcW w:w="2693" w:type="dxa"/>
            <w:tcBorders>
              <w:top w:val="single" w:sz="4" w:space="0" w:color="808080"/>
              <w:left w:val="single" w:sz="4" w:space="0" w:color="808080"/>
              <w:bottom w:val="single" w:sz="4" w:space="0" w:color="808080"/>
            </w:tcBorders>
            <w:vAlign w:val="center"/>
          </w:tcPr>
          <w:p w:rsidR="007A7D5E" w:rsidRPr="00F45CAD" w:rsidRDefault="007A7D5E" w:rsidP="005558E5">
            <w:r>
              <w:t>Name des Unternehmens</w:t>
            </w:r>
          </w:p>
        </w:tc>
        <w:tc>
          <w:tcPr>
            <w:tcW w:w="1957" w:type="dxa"/>
            <w:tcBorders>
              <w:top w:val="single" w:sz="4" w:space="0" w:color="808080"/>
              <w:left w:val="single" w:sz="4" w:space="0" w:color="808080"/>
              <w:bottom w:val="single" w:sz="4" w:space="0" w:color="808080"/>
            </w:tcBorders>
            <w:vAlign w:val="center"/>
          </w:tcPr>
          <w:p w:rsidR="007A7D5E" w:rsidRPr="00F45CAD" w:rsidRDefault="00A956F8" w:rsidP="005558E5">
            <w:pPr>
              <w:suppressAutoHyphens/>
              <w:jc w:val="left"/>
            </w:pPr>
            <w:r>
              <w:t>Mein/Unser Betrieb ist auf die Leistung eingerichtet</w:t>
            </w:r>
            <w:r w:rsidR="005120EE">
              <w:t xml:space="preserve"> </w:t>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bl>
    <w:p w:rsidR="00682D2C" w:rsidRPr="00F45CAD" w:rsidRDefault="00682D2C" w:rsidP="00682D2C"/>
    <w:sectPr w:rsidR="00682D2C" w:rsidRPr="00F45CA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7E87" w:rsidRDefault="00107E87">
      <w:r>
        <w:separator/>
      </w:r>
    </w:p>
    <w:p w:rsidR="00107E87" w:rsidRDefault="00107E87"/>
    <w:p w:rsidR="00107E87" w:rsidRDefault="00107E87"/>
  </w:endnote>
  <w:endnote w:type="continuationSeparator" w:id="0">
    <w:p w:rsidR="00107E87" w:rsidRDefault="00107E87">
      <w:r>
        <w:continuationSeparator/>
      </w:r>
    </w:p>
    <w:p w:rsidR="00107E87" w:rsidRDefault="00107E87"/>
    <w:p w:rsidR="00107E87" w:rsidRDefault="00107E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A7D5E" w:rsidRPr="00D6072E">
      <w:trPr>
        <w:cantSplit/>
        <w:trHeight w:hRule="exact" w:val="397"/>
      </w:trPr>
      <w:tc>
        <w:tcPr>
          <w:tcW w:w="147" w:type="dxa"/>
          <w:vAlign w:val="center"/>
        </w:tcPr>
        <w:p w:rsidR="007A7D5E" w:rsidRPr="00D6072E" w:rsidRDefault="007A7D5E" w:rsidP="00D6072E">
          <w:pPr>
            <w:jc w:val="center"/>
            <w:rPr>
              <w:b/>
              <w:sz w:val="16"/>
              <w:szCs w:val="16"/>
            </w:rPr>
          </w:pPr>
          <w:r w:rsidRPr="00D6072E">
            <w:rPr>
              <w:rFonts w:cs="Arial"/>
              <w:b/>
              <w:sz w:val="16"/>
              <w:szCs w:val="16"/>
            </w:rPr>
            <w:t>©</w:t>
          </w:r>
        </w:p>
      </w:tc>
      <w:tc>
        <w:tcPr>
          <w:tcW w:w="609" w:type="dxa"/>
          <w:vAlign w:val="center"/>
        </w:tcPr>
        <w:p w:rsidR="007A7D5E" w:rsidRPr="00D6072E" w:rsidRDefault="003C4AFC" w:rsidP="00D6072E">
          <w:pPr>
            <w:jc w:val="center"/>
            <w:rPr>
              <w:b/>
              <w:sz w:val="16"/>
              <w:szCs w:val="16"/>
            </w:rPr>
          </w:pPr>
          <w:r>
            <w:rPr>
              <w:rFonts w:cs="Arial"/>
              <w:b/>
              <w:noProof/>
              <w:sz w:val="16"/>
              <w:szCs w:val="16"/>
            </w:rPr>
            <w:drawing>
              <wp:inline distT="0" distB="0" distL="0" distR="0" wp14:anchorId="245A7C9E" wp14:editId="3E6B8CCB">
                <wp:extent cx="292100" cy="24828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100" cy="248285"/>
                        </a:xfrm>
                        <a:prstGeom prst="rect">
                          <a:avLst/>
                        </a:prstGeom>
                        <a:noFill/>
                        <a:ln>
                          <a:noFill/>
                        </a:ln>
                      </pic:spPr>
                    </pic:pic>
                  </a:graphicData>
                </a:graphic>
              </wp:inline>
            </w:drawing>
          </w:r>
        </w:p>
      </w:tc>
      <w:tc>
        <w:tcPr>
          <w:tcW w:w="7524" w:type="dxa"/>
          <w:vAlign w:val="center"/>
        </w:tcPr>
        <w:p w:rsidR="007A7D5E" w:rsidRPr="00D6072E" w:rsidRDefault="007A7D5E" w:rsidP="00B13B12">
          <w:pPr>
            <w:tabs>
              <w:tab w:val="left" w:pos="48"/>
            </w:tabs>
            <w:jc w:val="left"/>
            <w:rPr>
              <w:rFonts w:cs="Arial"/>
              <w:b/>
              <w:sz w:val="16"/>
              <w:szCs w:val="16"/>
            </w:rPr>
          </w:pPr>
          <w:r w:rsidRPr="00D6072E">
            <w:rPr>
              <w:rFonts w:cs="Arial"/>
              <w:b/>
              <w:sz w:val="16"/>
              <w:szCs w:val="16"/>
            </w:rPr>
            <w:tab/>
            <w:t xml:space="preserve">VHB - Bund - Ausgabe </w:t>
          </w:r>
          <w:r w:rsidR="00483510">
            <w:rPr>
              <w:rFonts w:cs="Arial"/>
              <w:b/>
              <w:sz w:val="16"/>
              <w:szCs w:val="16"/>
            </w:rPr>
            <w:t>201</w:t>
          </w:r>
          <w:r w:rsidR="00B13B12">
            <w:rPr>
              <w:rFonts w:cs="Arial"/>
              <w:b/>
              <w:sz w:val="16"/>
              <w:szCs w:val="16"/>
            </w:rPr>
            <w:t>7</w:t>
          </w:r>
        </w:p>
      </w:tc>
      <w:tc>
        <w:tcPr>
          <w:tcW w:w="1440" w:type="dxa"/>
          <w:vAlign w:val="center"/>
        </w:tcPr>
        <w:p w:rsidR="007A7D5E" w:rsidRPr="00D6072E" w:rsidRDefault="007A7D5E"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p>
      </w:tc>
    </w:tr>
  </w:tbl>
  <w:p w:rsidR="007A7D5E" w:rsidRPr="00046C8E" w:rsidRDefault="007A7D5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7E87" w:rsidRDefault="00107E87">
      <w:r>
        <w:separator/>
      </w:r>
    </w:p>
    <w:p w:rsidR="00107E87" w:rsidRDefault="00107E87"/>
    <w:p w:rsidR="00107E87" w:rsidRDefault="00107E87"/>
  </w:footnote>
  <w:footnote w:type="continuationSeparator" w:id="0">
    <w:p w:rsidR="00107E87" w:rsidRDefault="00107E87">
      <w:r>
        <w:continuationSeparator/>
      </w:r>
    </w:p>
    <w:p w:rsidR="00107E87" w:rsidRDefault="00107E87"/>
    <w:p w:rsidR="00107E87" w:rsidRDefault="00107E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p w:rsidR="007A7D5E" w:rsidRDefault="007A7D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rsidP="00701419">
    <w:pPr>
      <w:pStyle w:val="Kopfzeile"/>
    </w:pPr>
    <w:r>
      <w:t>233</w:t>
    </w:r>
  </w:p>
  <w:p w:rsidR="007A7D5E" w:rsidRPr="00701419" w:rsidRDefault="007A7D5E" w:rsidP="00701419">
    <w:pPr>
      <w:pStyle w:val="UnterKopfzeile"/>
    </w:pPr>
    <w:r>
      <w:t>(Verzeichnis der Nachunternehmerleistungen)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1134B"/>
    <w:rsid w:val="000114D3"/>
    <w:rsid w:val="00046C8E"/>
    <w:rsid w:val="00064032"/>
    <w:rsid w:val="0006675C"/>
    <w:rsid w:val="00074825"/>
    <w:rsid w:val="00081305"/>
    <w:rsid w:val="000848E7"/>
    <w:rsid w:val="0009481D"/>
    <w:rsid w:val="000A07E0"/>
    <w:rsid w:val="000A42AA"/>
    <w:rsid w:val="000B158E"/>
    <w:rsid w:val="000D4724"/>
    <w:rsid w:val="000E7F83"/>
    <w:rsid w:val="001028D9"/>
    <w:rsid w:val="00106076"/>
    <w:rsid w:val="00107E87"/>
    <w:rsid w:val="001176FC"/>
    <w:rsid w:val="00127C79"/>
    <w:rsid w:val="001426F7"/>
    <w:rsid w:val="001A6205"/>
    <w:rsid w:val="001B705C"/>
    <w:rsid w:val="001C3E5C"/>
    <w:rsid w:val="001C509D"/>
    <w:rsid w:val="001D2314"/>
    <w:rsid w:val="001E0C92"/>
    <w:rsid w:val="001F47CC"/>
    <w:rsid w:val="002409EC"/>
    <w:rsid w:val="00250D0E"/>
    <w:rsid w:val="002517FD"/>
    <w:rsid w:val="00263542"/>
    <w:rsid w:val="002748DF"/>
    <w:rsid w:val="0028279C"/>
    <w:rsid w:val="002C0F7B"/>
    <w:rsid w:val="002C403D"/>
    <w:rsid w:val="002D4CA7"/>
    <w:rsid w:val="002E0D37"/>
    <w:rsid w:val="002E4302"/>
    <w:rsid w:val="002F4952"/>
    <w:rsid w:val="00327698"/>
    <w:rsid w:val="003552CC"/>
    <w:rsid w:val="00355C7F"/>
    <w:rsid w:val="00364C7B"/>
    <w:rsid w:val="003A36E9"/>
    <w:rsid w:val="003C4AFC"/>
    <w:rsid w:val="003D3E99"/>
    <w:rsid w:val="003D4CB8"/>
    <w:rsid w:val="003E2CD4"/>
    <w:rsid w:val="00402A1B"/>
    <w:rsid w:val="00424038"/>
    <w:rsid w:val="0045228F"/>
    <w:rsid w:val="00454471"/>
    <w:rsid w:val="00456CC9"/>
    <w:rsid w:val="0045726B"/>
    <w:rsid w:val="0047055A"/>
    <w:rsid w:val="00480ABD"/>
    <w:rsid w:val="004818FE"/>
    <w:rsid w:val="00483510"/>
    <w:rsid w:val="00492429"/>
    <w:rsid w:val="004C5609"/>
    <w:rsid w:val="004D56A6"/>
    <w:rsid w:val="004E07A5"/>
    <w:rsid w:val="004E3711"/>
    <w:rsid w:val="00500C2B"/>
    <w:rsid w:val="005120EE"/>
    <w:rsid w:val="00520D3B"/>
    <w:rsid w:val="005333C9"/>
    <w:rsid w:val="005558E5"/>
    <w:rsid w:val="005575B0"/>
    <w:rsid w:val="00573601"/>
    <w:rsid w:val="00574488"/>
    <w:rsid w:val="00576C66"/>
    <w:rsid w:val="005A4489"/>
    <w:rsid w:val="005C1C26"/>
    <w:rsid w:val="005C301C"/>
    <w:rsid w:val="005C41DA"/>
    <w:rsid w:val="005F0670"/>
    <w:rsid w:val="005F32A5"/>
    <w:rsid w:val="005F41CD"/>
    <w:rsid w:val="00605DD3"/>
    <w:rsid w:val="00606550"/>
    <w:rsid w:val="00607EE7"/>
    <w:rsid w:val="00614636"/>
    <w:rsid w:val="00640260"/>
    <w:rsid w:val="00643351"/>
    <w:rsid w:val="0066119D"/>
    <w:rsid w:val="00667DCD"/>
    <w:rsid w:val="00682D2C"/>
    <w:rsid w:val="006A13FA"/>
    <w:rsid w:val="006A2331"/>
    <w:rsid w:val="006A5AED"/>
    <w:rsid w:val="006A66F3"/>
    <w:rsid w:val="006B7CF1"/>
    <w:rsid w:val="006D70A3"/>
    <w:rsid w:val="00701419"/>
    <w:rsid w:val="007161DD"/>
    <w:rsid w:val="00724CA7"/>
    <w:rsid w:val="00734EDE"/>
    <w:rsid w:val="00746552"/>
    <w:rsid w:val="007633C2"/>
    <w:rsid w:val="0078194F"/>
    <w:rsid w:val="00782E76"/>
    <w:rsid w:val="0078695C"/>
    <w:rsid w:val="007A7D5E"/>
    <w:rsid w:val="007D1796"/>
    <w:rsid w:val="007E61DB"/>
    <w:rsid w:val="007E61F9"/>
    <w:rsid w:val="0081723D"/>
    <w:rsid w:val="008B1F06"/>
    <w:rsid w:val="008D764D"/>
    <w:rsid w:val="008F52AA"/>
    <w:rsid w:val="008F6547"/>
    <w:rsid w:val="00910F0B"/>
    <w:rsid w:val="00962412"/>
    <w:rsid w:val="0097166A"/>
    <w:rsid w:val="009769C9"/>
    <w:rsid w:val="009A3215"/>
    <w:rsid w:val="009A33B4"/>
    <w:rsid w:val="009C14BE"/>
    <w:rsid w:val="009F3747"/>
    <w:rsid w:val="00A00872"/>
    <w:rsid w:val="00A26974"/>
    <w:rsid w:val="00A5084B"/>
    <w:rsid w:val="00A75824"/>
    <w:rsid w:val="00A90C84"/>
    <w:rsid w:val="00A956F8"/>
    <w:rsid w:val="00AB4B05"/>
    <w:rsid w:val="00AC56D5"/>
    <w:rsid w:val="00AC7F2D"/>
    <w:rsid w:val="00AD584D"/>
    <w:rsid w:val="00AE4AF0"/>
    <w:rsid w:val="00AF2BE2"/>
    <w:rsid w:val="00B003C3"/>
    <w:rsid w:val="00B13B12"/>
    <w:rsid w:val="00B14EF0"/>
    <w:rsid w:val="00B23C01"/>
    <w:rsid w:val="00B40909"/>
    <w:rsid w:val="00B434E5"/>
    <w:rsid w:val="00B61D2B"/>
    <w:rsid w:val="00B96ADB"/>
    <w:rsid w:val="00BA5E42"/>
    <w:rsid w:val="00BC6EAA"/>
    <w:rsid w:val="00C101BF"/>
    <w:rsid w:val="00C246AC"/>
    <w:rsid w:val="00C26124"/>
    <w:rsid w:val="00C2678D"/>
    <w:rsid w:val="00C30192"/>
    <w:rsid w:val="00C764C5"/>
    <w:rsid w:val="00C96E57"/>
    <w:rsid w:val="00CA5C9B"/>
    <w:rsid w:val="00CD54C7"/>
    <w:rsid w:val="00CF20A3"/>
    <w:rsid w:val="00CF64C4"/>
    <w:rsid w:val="00D05238"/>
    <w:rsid w:val="00D05C74"/>
    <w:rsid w:val="00D40728"/>
    <w:rsid w:val="00D6072E"/>
    <w:rsid w:val="00D645E2"/>
    <w:rsid w:val="00D877A1"/>
    <w:rsid w:val="00DA276D"/>
    <w:rsid w:val="00DB65E1"/>
    <w:rsid w:val="00DB6C0D"/>
    <w:rsid w:val="00DC2EA6"/>
    <w:rsid w:val="00DC7E08"/>
    <w:rsid w:val="00DD5025"/>
    <w:rsid w:val="00DE2F64"/>
    <w:rsid w:val="00DE420C"/>
    <w:rsid w:val="00DF4D8C"/>
    <w:rsid w:val="00E02FAA"/>
    <w:rsid w:val="00E05D2A"/>
    <w:rsid w:val="00E1197E"/>
    <w:rsid w:val="00E12595"/>
    <w:rsid w:val="00E318F4"/>
    <w:rsid w:val="00E322E9"/>
    <w:rsid w:val="00E578EB"/>
    <w:rsid w:val="00E6087B"/>
    <w:rsid w:val="00E85EBB"/>
    <w:rsid w:val="00EA10EB"/>
    <w:rsid w:val="00EB6C60"/>
    <w:rsid w:val="00EC7AED"/>
    <w:rsid w:val="00F03B07"/>
    <w:rsid w:val="00F133C2"/>
    <w:rsid w:val="00F21669"/>
    <w:rsid w:val="00F226FA"/>
    <w:rsid w:val="00F32C49"/>
    <w:rsid w:val="00F92CF7"/>
    <w:rsid w:val="00FA0151"/>
    <w:rsid w:val="00FB37F2"/>
    <w:rsid w:val="00FC0982"/>
    <w:rsid w:val="00FC1057"/>
    <w:rsid w:val="00FD432C"/>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8CE1DB-1893-4DB1-AFF9-91A5B7F7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jpe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171</Words>
  <Characters>1079</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233 - Verzeichnis Nachunternehmer</vt:lpstr>
    </vt:vector>
  </TitlesOfParts>
  <Company>BBR</Company>
  <LinksUpToDate>false</LinksUpToDate>
  <CharactersWithSpaces>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2012-07-19T04:58:00Z</dcterms:created>
  <dc:creator>Dorothea Fenner</dc:creator>
  <cp:keywords>Nachunternehmer</cp:keywords>
  <cp:lastModifiedBy>Matthäus Czerner</cp:lastModifiedBy>
  <cp:lastPrinted>2010-02-09T14:25:00Z</cp:lastPrinted>
  <dcterms:modified xsi:type="dcterms:W3CDTF">2018-09-10T08:20:00Z</dcterms:modified>
  <cp:revision>14</cp:revision>
  <dc:subject>Nachunternehmer national</dc:subject>
  <dc:title>233 - Verzeichnis Nachunternehmer</dc:title>
</cp:coreProperties>
</file>